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B0" w:rsidRPr="0007584C" w:rsidRDefault="006077B0" w:rsidP="006077B0">
      <w:pPr>
        <w:spacing w:after="0" w:line="240" w:lineRule="auto"/>
        <w:rPr>
          <w:sz w:val="32"/>
          <w:szCs w:val="32"/>
        </w:rPr>
      </w:pPr>
      <w:bookmarkStart w:id="0" w:name="_GoBack"/>
      <w:bookmarkEnd w:id="0"/>
      <w:r w:rsidRPr="0007584C">
        <w:rPr>
          <w:sz w:val="32"/>
          <w:szCs w:val="32"/>
        </w:rPr>
        <w:t xml:space="preserve">Procedura wykorzystania </w:t>
      </w:r>
      <w:r w:rsidR="00E52731" w:rsidRPr="0007584C">
        <w:rPr>
          <w:sz w:val="32"/>
          <w:szCs w:val="32"/>
        </w:rPr>
        <w:t>„</w:t>
      </w:r>
      <w:r w:rsidRPr="0007584C">
        <w:rPr>
          <w:sz w:val="32"/>
          <w:szCs w:val="32"/>
        </w:rPr>
        <w:t>VITAFON Aktiv</w:t>
      </w:r>
      <w:r w:rsidR="00E52731" w:rsidRPr="0007584C">
        <w:rPr>
          <w:sz w:val="32"/>
          <w:szCs w:val="32"/>
        </w:rPr>
        <w:t>”</w:t>
      </w:r>
      <w:r w:rsidRPr="0007584C">
        <w:rPr>
          <w:sz w:val="32"/>
          <w:szCs w:val="32"/>
        </w:rPr>
        <w:t xml:space="preserve"> przy schorzeniu /dolegliwości/:</w:t>
      </w:r>
    </w:p>
    <w:p w:rsidR="00E52731" w:rsidRPr="0007584C" w:rsidRDefault="00E52731" w:rsidP="006077B0">
      <w:pPr>
        <w:spacing w:after="0" w:line="240" w:lineRule="auto"/>
        <w:jc w:val="center"/>
        <w:rPr>
          <w:b/>
          <w:sz w:val="32"/>
          <w:szCs w:val="32"/>
        </w:rPr>
      </w:pPr>
    </w:p>
    <w:p w:rsidR="006077B0" w:rsidRPr="0007584C" w:rsidRDefault="00355E14" w:rsidP="006077B0">
      <w:pPr>
        <w:spacing w:after="0" w:line="240" w:lineRule="auto"/>
        <w:jc w:val="center"/>
        <w:rPr>
          <w:b/>
          <w:sz w:val="32"/>
          <w:szCs w:val="32"/>
        </w:rPr>
      </w:pPr>
      <w:r w:rsidRPr="0007584C">
        <w:rPr>
          <w:b/>
          <w:sz w:val="32"/>
          <w:szCs w:val="32"/>
        </w:rPr>
        <w:t>Obrzęk limfatyczny kończyn dolnych</w:t>
      </w:r>
    </w:p>
    <w:p w:rsidR="006077B0" w:rsidRPr="00DB724B" w:rsidRDefault="006077B0" w:rsidP="006077B0">
      <w:pPr>
        <w:spacing w:after="0" w:line="240" w:lineRule="auto"/>
        <w:jc w:val="center"/>
        <w:rPr>
          <w:b/>
          <w:sz w:val="24"/>
          <w:szCs w:val="24"/>
        </w:rPr>
      </w:pPr>
    </w:p>
    <w:p w:rsidR="006077B0" w:rsidRPr="00DB724B" w:rsidRDefault="006077B0" w:rsidP="006077B0">
      <w:p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W ramach jednego zabiegu należy wykonać fonowanie:</w:t>
      </w:r>
    </w:p>
    <w:p w:rsidR="000D3022" w:rsidRPr="00DB724B" w:rsidRDefault="006077B0" w:rsidP="000D3022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nerek (punkt K)+</w:t>
      </w:r>
    </w:p>
    <w:p w:rsidR="000D3022" w:rsidRPr="00DB724B" w:rsidRDefault="000D3022" w:rsidP="000D3022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 xml:space="preserve">wątroby (punkt M) + </w:t>
      </w:r>
    </w:p>
    <w:p w:rsidR="006077B0" w:rsidRPr="00DB724B" w:rsidRDefault="006077B0" w:rsidP="006077B0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kręgosłup (punkt</w:t>
      </w:r>
      <w:r w:rsidR="00CC0C10" w:rsidRPr="00DB724B">
        <w:rPr>
          <w:sz w:val="24"/>
          <w:szCs w:val="24"/>
        </w:rPr>
        <w:t xml:space="preserve"> E3</w:t>
      </w:r>
      <w:r w:rsidRPr="00DB724B">
        <w:rPr>
          <w:sz w:val="24"/>
          <w:szCs w:val="24"/>
        </w:rPr>
        <w:t xml:space="preserve">) + </w:t>
      </w:r>
    </w:p>
    <w:p w:rsidR="00CC0C10" w:rsidRPr="00DB724B" w:rsidRDefault="00C178B8" w:rsidP="006077B0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k</w:t>
      </w:r>
      <w:r w:rsidR="00CC0C10" w:rsidRPr="00DB724B">
        <w:rPr>
          <w:sz w:val="24"/>
          <w:szCs w:val="24"/>
        </w:rPr>
        <w:t>ręgosłup (punkt E4) +</w:t>
      </w:r>
    </w:p>
    <w:p w:rsidR="00DB724B" w:rsidRPr="00DB724B" w:rsidRDefault="00355E14" w:rsidP="006077B0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węzły chlonne pachwinowe</w:t>
      </w:r>
      <w:r w:rsidR="00DB724B" w:rsidRPr="00DB724B">
        <w:rPr>
          <w:sz w:val="24"/>
          <w:szCs w:val="24"/>
        </w:rPr>
        <w:t xml:space="preserve"> ( okolice pachwiny)</w:t>
      </w:r>
      <w:r w:rsidRPr="00DB724B">
        <w:rPr>
          <w:sz w:val="24"/>
          <w:szCs w:val="24"/>
        </w:rPr>
        <w:t xml:space="preserve"> </w:t>
      </w:r>
      <w:r w:rsidR="00DB724B" w:rsidRPr="00DB724B">
        <w:rPr>
          <w:sz w:val="24"/>
          <w:szCs w:val="24"/>
        </w:rPr>
        <w:t>+</w:t>
      </w:r>
    </w:p>
    <w:p w:rsidR="006077B0" w:rsidRPr="00DB724B" w:rsidRDefault="00DB724B" w:rsidP="006077B0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 xml:space="preserve">węzły chlonne </w:t>
      </w:r>
      <w:r w:rsidR="00355E14" w:rsidRPr="00DB724B">
        <w:rPr>
          <w:sz w:val="24"/>
          <w:szCs w:val="24"/>
        </w:rPr>
        <w:t xml:space="preserve"> podkolanowe (  obszar zagłębienia pod kolanem).</w:t>
      </w:r>
    </w:p>
    <w:p w:rsidR="00E52731" w:rsidRPr="00DB724B" w:rsidRDefault="00E52731" w:rsidP="006077B0">
      <w:pPr>
        <w:spacing w:after="0" w:line="240" w:lineRule="auto"/>
        <w:rPr>
          <w:sz w:val="24"/>
          <w:szCs w:val="24"/>
        </w:rPr>
      </w:pPr>
      <w:r w:rsidRPr="00DB724B">
        <w:rPr>
          <w:sz w:val="24"/>
          <w:szCs w:val="24"/>
        </w:rPr>
        <w:t>Opis:</w:t>
      </w:r>
    </w:p>
    <w:tbl>
      <w:tblPr>
        <w:tblStyle w:val="Tabela-Siatka"/>
        <w:tblW w:w="9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344"/>
        <w:gridCol w:w="1535"/>
        <w:gridCol w:w="1536"/>
        <w:gridCol w:w="1536"/>
      </w:tblGrid>
      <w:tr w:rsidR="006077B0" w:rsidTr="0007584C">
        <w:tc>
          <w:tcPr>
            <w:tcW w:w="2127" w:type="dxa"/>
            <w:vAlign w:val="center"/>
          </w:tcPr>
          <w:p w:rsidR="006077B0" w:rsidRDefault="006077B0" w:rsidP="006077B0">
            <w:pPr>
              <w:jc w:val="center"/>
            </w:pPr>
            <w:r>
              <w:t>Obszar</w:t>
            </w:r>
          </w:p>
        </w:tc>
        <w:tc>
          <w:tcPr>
            <w:tcW w:w="1418" w:type="dxa"/>
            <w:vAlign w:val="center"/>
          </w:tcPr>
          <w:p w:rsidR="006077B0" w:rsidRDefault="006077B0" w:rsidP="006077B0">
            <w:pPr>
              <w:jc w:val="center"/>
            </w:pPr>
            <w:r>
              <w:t>Tryb</w:t>
            </w:r>
          </w:p>
        </w:tc>
        <w:tc>
          <w:tcPr>
            <w:tcW w:w="1344" w:type="dxa"/>
            <w:vAlign w:val="center"/>
          </w:tcPr>
          <w:p w:rsidR="006077B0" w:rsidRDefault="006077B0" w:rsidP="006077B0">
            <w:pPr>
              <w:jc w:val="center"/>
            </w:pPr>
            <w:r>
              <w:t>Kolor wibrofonu</w:t>
            </w:r>
          </w:p>
        </w:tc>
        <w:tc>
          <w:tcPr>
            <w:tcW w:w="1535" w:type="dxa"/>
            <w:vAlign w:val="center"/>
          </w:tcPr>
          <w:p w:rsidR="006077B0" w:rsidRDefault="006077B0" w:rsidP="006077B0">
            <w:pPr>
              <w:jc w:val="center"/>
            </w:pPr>
            <w:r>
              <w:t>Czas początkowy</w:t>
            </w:r>
          </w:p>
        </w:tc>
        <w:tc>
          <w:tcPr>
            <w:tcW w:w="1536" w:type="dxa"/>
            <w:vAlign w:val="center"/>
          </w:tcPr>
          <w:p w:rsidR="006077B0" w:rsidRDefault="006077B0" w:rsidP="006077B0">
            <w:pPr>
              <w:jc w:val="center"/>
            </w:pPr>
            <w:r>
              <w:t>Tempo wzrostu</w:t>
            </w:r>
          </w:p>
        </w:tc>
        <w:tc>
          <w:tcPr>
            <w:tcW w:w="1536" w:type="dxa"/>
            <w:vAlign w:val="center"/>
          </w:tcPr>
          <w:p w:rsidR="006077B0" w:rsidRDefault="006077B0" w:rsidP="006077B0">
            <w:pPr>
              <w:jc w:val="center"/>
            </w:pPr>
            <w:r>
              <w:t>Czas konieczny</w:t>
            </w:r>
          </w:p>
        </w:tc>
      </w:tr>
      <w:tr w:rsidR="006077B0" w:rsidTr="0007584C">
        <w:tc>
          <w:tcPr>
            <w:tcW w:w="2127" w:type="dxa"/>
          </w:tcPr>
          <w:p w:rsidR="006077B0" w:rsidRDefault="006077B0" w:rsidP="006077B0">
            <w:r>
              <w:t>Nerki - obszar K</w:t>
            </w:r>
          </w:p>
          <w:p w:rsidR="006077B0" w:rsidRDefault="006077B0" w:rsidP="006077B0">
            <w:r>
              <w:t xml:space="preserve">- układamy wibrofony </w:t>
            </w:r>
          </w:p>
          <w:p w:rsidR="006077B0" w:rsidRDefault="006077B0" w:rsidP="006077B0">
            <w:r>
              <w:t>na  obie nerki.</w:t>
            </w:r>
          </w:p>
          <w:p w:rsidR="000D3022" w:rsidRDefault="000D3022" w:rsidP="006077B0"/>
          <w:p w:rsidR="000D3022" w:rsidRDefault="000D3022" w:rsidP="006077B0"/>
          <w:p w:rsidR="006077B0" w:rsidRDefault="006077B0" w:rsidP="006077B0"/>
          <w:p w:rsidR="000D3022" w:rsidRDefault="000D3022" w:rsidP="006077B0"/>
          <w:p w:rsidR="006077B0" w:rsidRDefault="006077B0" w:rsidP="00C178B8">
            <w:r>
              <w:t xml:space="preserve">Jednocześnie  układamy wibrofony na </w:t>
            </w:r>
            <w:r w:rsidR="00C178B8">
              <w:t>w</w:t>
            </w:r>
            <w:r w:rsidR="000D3022">
              <w:t>ątrob</w:t>
            </w:r>
            <w:r w:rsidR="00C178B8">
              <w:t>ę</w:t>
            </w:r>
            <w:r w:rsidR="000D3022">
              <w:t xml:space="preserve"> –obszar M</w:t>
            </w:r>
          </w:p>
        </w:tc>
        <w:tc>
          <w:tcPr>
            <w:tcW w:w="1418" w:type="dxa"/>
          </w:tcPr>
          <w:p w:rsidR="006077B0" w:rsidRDefault="006077B0" w:rsidP="006077B0">
            <w:r>
              <w:t>Zacząć od trybu 1, zmiana trybu  patrz na stronie 16 instrukcji Użytkownika.</w:t>
            </w:r>
          </w:p>
          <w:p w:rsidR="006077B0" w:rsidRDefault="006077B0" w:rsidP="006077B0"/>
          <w:p w:rsidR="006077B0" w:rsidRDefault="006077B0" w:rsidP="006077B0"/>
          <w:p w:rsidR="0007584C" w:rsidRDefault="0007584C" w:rsidP="006077B0"/>
          <w:p w:rsidR="0007584C" w:rsidRDefault="0007584C" w:rsidP="006077B0"/>
          <w:p w:rsidR="006077B0" w:rsidRDefault="006077B0" w:rsidP="006077B0">
            <w:r>
              <w:t>1 i jak wyżej</w:t>
            </w:r>
          </w:p>
        </w:tc>
        <w:tc>
          <w:tcPr>
            <w:tcW w:w="1344" w:type="dxa"/>
          </w:tcPr>
          <w:p w:rsidR="006077B0" w:rsidRDefault="006077B0" w:rsidP="006077B0">
            <w:r>
              <w:t>Zielona</w:t>
            </w:r>
          </w:p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>
            <w:r>
              <w:t>biała</w:t>
            </w:r>
          </w:p>
        </w:tc>
        <w:tc>
          <w:tcPr>
            <w:tcW w:w="1535" w:type="dxa"/>
          </w:tcPr>
          <w:p w:rsidR="006077B0" w:rsidRDefault="006077B0" w:rsidP="006077B0">
            <w:r>
              <w:t>3 min</w:t>
            </w:r>
          </w:p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>
            <w:r>
              <w:t>2 min</w:t>
            </w:r>
          </w:p>
        </w:tc>
        <w:tc>
          <w:tcPr>
            <w:tcW w:w="1536" w:type="dxa"/>
          </w:tcPr>
          <w:p w:rsidR="006077B0" w:rsidRDefault="006077B0" w:rsidP="006077B0">
            <w:r>
              <w:t>Plus 1-3 min. codziennie</w:t>
            </w:r>
          </w:p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>
            <w:r>
              <w:t>Plus 1-2 min. codziennie</w:t>
            </w:r>
          </w:p>
        </w:tc>
        <w:tc>
          <w:tcPr>
            <w:tcW w:w="1536" w:type="dxa"/>
          </w:tcPr>
          <w:p w:rsidR="006077B0" w:rsidRDefault="006077B0" w:rsidP="006077B0">
            <w:r>
              <w:t>10-</w:t>
            </w:r>
            <w:r w:rsidR="00CF7CF1">
              <w:t>15</w:t>
            </w:r>
            <w:r>
              <w:t xml:space="preserve"> min</w:t>
            </w:r>
          </w:p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6077B0" w:rsidP="006077B0"/>
          <w:p w:rsidR="006077B0" w:rsidRDefault="000D3022" w:rsidP="000D3022">
            <w:r>
              <w:t>5-15</w:t>
            </w:r>
            <w:r w:rsidR="006077B0">
              <w:t xml:space="preserve"> min</w:t>
            </w:r>
          </w:p>
        </w:tc>
      </w:tr>
      <w:tr w:rsidR="000D3022" w:rsidTr="0007584C">
        <w:tc>
          <w:tcPr>
            <w:tcW w:w="2127" w:type="dxa"/>
          </w:tcPr>
          <w:p w:rsidR="000D3022" w:rsidRDefault="000D3022" w:rsidP="007A2F78"/>
          <w:p w:rsidR="000D3022" w:rsidRDefault="000D3022" w:rsidP="007A2F78">
            <w:r>
              <w:t>Odcinek lędżwiowy kręgosłupa- punkt  E3</w:t>
            </w:r>
          </w:p>
          <w:p w:rsidR="000D3022" w:rsidRDefault="000D3022" w:rsidP="007A2F78"/>
          <w:p w:rsidR="000D3022" w:rsidRDefault="000D3022" w:rsidP="00C178B8">
            <w:r>
              <w:t>Jednocześnie  układamy wibrofony na odcinek krzyżowy kręgosłupa punkt  E4</w:t>
            </w:r>
          </w:p>
        </w:tc>
        <w:tc>
          <w:tcPr>
            <w:tcW w:w="1418" w:type="dxa"/>
          </w:tcPr>
          <w:p w:rsidR="000D3022" w:rsidRDefault="000D3022" w:rsidP="007F6144"/>
          <w:p w:rsidR="000D3022" w:rsidRDefault="000D3022" w:rsidP="007F6144">
            <w:r>
              <w:t>1 i jak wyżej</w:t>
            </w:r>
          </w:p>
          <w:p w:rsidR="000D3022" w:rsidRDefault="000D3022" w:rsidP="007F6144"/>
          <w:p w:rsidR="000D3022" w:rsidRDefault="000D3022" w:rsidP="007F6144"/>
          <w:p w:rsidR="000D3022" w:rsidRDefault="000D3022" w:rsidP="007F6144"/>
          <w:p w:rsidR="0007584C" w:rsidRDefault="0007584C" w:rsidP="007F6144"/>
          <w:p w:rsidR="000D3022" w:rsidRDefault="00DB724B" w:rsidP="000D3022">
            <w:r>
              <w:t>1</w:t>
            </w:r>
            <w:r w:rsidR="000D3022">
              <w:t xml:space="preserve"> i jak wyżej</w:t>
            </w:r>
          </w:p>
        </w:tc>
        <w:tc>
          <w:tcPr>
            <w:tcW w:w="1344" w:type="dxa"/>
          </w:tcPr>
          <w:p w:rsidR="000D3022" w:rsidRDefault="000D3022" w:rsidP="007F6144"/>
          <w:p w:rsidR="000D3022" w:rsidRDefault="0007584C" w:rsidP="007F6144">
            <w:r>
              <w:t>b</w:t>
            </w:r>
            <w:r w:rsidR="000D3022">
              <w:t>iała</w:t>
            </w:r>
          </w:p>
          <w:p w:rsidR="000D3022" w:rsidRDefault="000D3022" w:rsidP="007F6144"/>
          <w:p w:rsidR="000D3022" w:rsidRDefault="000D3022" w:rsidP="007F6144"/>
          <w:p w:rsidR="000D3022" w:rsidRDefault="000D3022" w:rsidP="007F6144"/>
          <w:p w:rsidR="000D3022" w:rsidRDefault="000D3022" w:rsidP="007F6144"/>
          <w:p w:rsidR="000D3022" w:rsidRDefault="00C178B8" w:rsidP="007F6144">
            <w:r>
              <w:t>zielona</w:t>
            </w:r>
          </w:p>
        </w:tc>
        <w:tc>
          <w:tcPr>
            <w:tcW w:w="1535" w:type="dxa"/>
          </w:tcPr>
          <w:p w:rsidR="000D3022" w:rsidRDefault="000D3022" w:rsidP="006077B0"/>
          <w:p w:rsidR="000D3022" w:rsidRDefault="000D3022" w:rsidP="006077B0">
            <w:r>
              <w:t>2 min</w:t>
            </w:r>
          </w:p>
          <w:p w:rsidR="000D3022" w:rsidRDefault="000D3022" w:rsidP="006077B0"/>
          <w:p w:rsidR="000D3022" w:rsidRDefault="000D3022" w:rsidP="006077B0"/>
          <w:p w:rsidR="000D3022" w:rsidRDefault="000D3022" w:rsidP="006077B0"/>
          <w:p w:rsidR="000D3022" w:rsidRDefault="000D3022" w:rsidP="006077B0"/>
          <w:p w:rsidR="000D3022" w:rsidRDefault="000D3022" w:rsidP="006077B0">
            <w:r>
              <w:t>2 min</w:t>
            </w:r>
          </w:p>
        </w:tc>
        <w:tc>
          <w:tcPr>
            <w:tcW w:w="1536" w:type="dxa"/>
          </w:tcPr>
          <w:p w:rsidR="000D3022" w:rsidRDefault="000D3022" w:rsidP="006077B0"/>
          <w:p w:rsidR="000D3022" w:rsidRDefault="000D3022" w:rsidP="006077B0">
            <w:r>
              <w:t>Plus 1-2 min. codziennie</w:t>
            </w:r>
          </w:p>
          <w:p w:rsidR="000D3022" w:rsidRDefault="000D3022" w:rsidP="006077B0"/>
          <w:p w:rsidR="000D3022" w:rsidRDefault="000D3022" w:rsidP="006077B0"/>
          <w:p w:rsidR="000D3022" w:rsidRDefault="000D3022" w:rsidP="006077B0"/>
          <w:p w:rsidR="000D3022" w:rsidRDefault="000D3022" w:rsidP="006077B0">
            <w:r>
              <w:t>Plus 1-2 min. codziennie</w:t>
            </w:r>
          </w:p>
        </w:tc>
        <w:tc>
          <w:tcPr>
            <w:tcW w:w="1536" w:type="dxa"/>
          </w:tcPr>
          <w:p w:rsidR="000D3022" w:rsidRDefault="000D3022" w:rsidP="006077B0"/>
          <w:p w:rsidR="000D3022" w:rsidRDefault="000D3022" w:rsidP="000D3022">
            <w:r>
              <w:t>3-10 min</w:t>
            </w:r>
          </w:p>
          <w:p w:rsidR="000D3022" w:rsidRDefault="000D3022" w:rsidP="000D3022"/>
          <w:p w:rsidR="000D3022" w:rsidRDefault="000D3022" w:rsidP="000D3022"/>
          <w:p w:rsidR="000D3022" w:rsidRDefault="000D3022" w:rsidP="000D3022"/>
          <w:p w:rsidR="000D3022" w:rsidRDefault="000D3022" w:rsidP="000D3022"/>
          <w:p w:rsidR="000D3022" w:rsidRDefault="000D3022" w:rsidP="000D3022">
            <w:r>
              <w:t>5-15 min</w:t>
            </w:r>
          </w:p>
        </w:tc>
      </w:tr>
      <w:tr w:rsidR="000D3022" w:rsidTr="0007584C">
        <w:trPr>
          <w:trHeight w:val="112"/>
        </w:trPr>
        <w:tc>
          <w:tcPr>
            <w:tcW w:w="2127" w:type="dxa"/>
          </w:tcPr>
          <w:p w:rsidR="00DB724B" w:rsidRDefault="00C11662" w:rsidP="0007584C">
            <w:r w:rsidRPr="00DB724B">
              <w:t>okolice pachwiny</w:t>
            </w:r>
            <w:r w:rsidR="00DB724B">
              <w:t xml:space="preserve"> </w:t>
            </w:r>
          </w:p>
          <w:p w:rsidR="00DB724B" w:rsidRDefault="00DB724B" w:rsidP="0007584C">
            <w:pPr>
              <w:pStyle w:val="Akapitzlist"/>
              <w:ind w:left="360"/>
            </w:pPr>
          </w:p>
          <w:p w:rsidR="00C11662" w:rsidRPr="00DB724B" w:rsidRDefault="00DB724B" w:rsidP="0007584C">
            <w:r>
              <w:t xml:space="preserve">Jednocześnie  układamy wibrofony na </w:t>
            </w:r>
            <w:r w:rsidR="00C11662" w:rsidRPr="00DB724B">
              <w:t>obszar zagłębienia pod kolanem</w:t>
            </w:r>
          </w:p>
        </w:tc>
        <w:tc>
          <w:tcPr>
            <w:tcW w:w="1418" w:type="dxa"/>
          </w:tcPr>
          <w:p w:rsidR="000D3022" w:rsidRDefault="00DB724B" w:rsidP="00DB724B">
            <w:r>
              <w:t>1 i jak wyżej</w:t>
            </w:r>
          </w:p>
          <w:p w:rsidR="0007584C" w:rsidRDefault="0007584C" w:rsidP="00DB724B"/>
          <w:p w:rsidR="0007584C" w:rsidRDefault="0007584C" w:rsidP="00DB724B"/>
          <w:p w:rsidR="0007584C" w:rsidRDefault="0007584C" w:rsidP="00DB724B"/>
          <w:p w:rsidR="0007584C" w:rsidRPr="00DB724B" w:rsidRDefault="0007584C" w:rsidP="00DB724B">
            <w:r>
              <w:t>1 i jak wyżej</w:t>
            </w:r>
          </w:p>
        </w:tc>
        <w:tc>
          <w:tcPr>
            <w:tcW w:w="1344" w:type="dxa"/>
          </w:tcPr>
          <w:p w:rsidR="000D3022" w:rsidRDefault="0007584C" w:rsidP="006077B0">
            <w:r>
              <w:t>b</w:t>
            </w:r>
            <w:r w:rsidR="00DB724B">
              <w:t>iała</w:t>
            </w:r>
          </w:p>
          <w:p w:rsidR="0007584C" w:rsidRDefault="0007584C" w:rsidP="006077B0"/>
          <w:p w:rsidR="0007584C" w:rsidRDefault="0007584C" w:rsidP="006077B0"/>
          <w:p w:rsidR="0007584C" w:rsidRDefault="0007584C" w:rsidP="006077B0"/>
          <w:p w:rsidR="0007584C" w:rsidRPr="00DB724B" w:rsidRDefault="0007584C" w:rsidP="006077B0">
            <w:r>
              <w:t>zielona</w:t>
            </w:r>
          </w:p>
        </w:tc>
        <w:tc>
          <w:tcPr>
            <w:tcW w:w="1535" w:type="dxa"/>
          </w:tcPr>
          <w:p w:rsidR="000D3022" w:rsidRDefault="00DB724B" w:rsidP="00C178B8">
            <w:r>
              <w:t>2 min</w:t>
            </w:r>
          </w:p>
          <w:p w:rsidR="0007584C" w:rsidRDefault="0007584C" w:rsidP="00C178B8"/>
          <w:p w:rsidR="0007584C" w:rsidRDefault="0007584C" w:rsidP="00C178B8"/>
          <w:p w:rsidR="0007584C" w:rsidRDefault="0007584C" w:rsidP="00C178B8"/>
          <w:p w:rsidR="0007584C" w:rsidRPr="00DB724B" w:rsidRDefault="0007584C" w:rsidP="00C178B8">
            <w:r>
              <w:t>2 min.</w:t>
            </w:r>
          </w:p>
        </w:tc>
        <w:tc>
          <w:tcPr>
            <w:tcW w:w="1536" w:type="dxa"/>
          </w:tcPr>
          <w:p w:rsidR="000D3022" w:rsidRDefault="00DB724B" w:rsidP="00C178B8">
            <w:r>
              <w:t>Plus 1 min. codiennie</w:t>
            </w:r>
          </w:p>
          <w:p w:rsidR="0007584C" w:rsidRDefault="0007584C" w:rsidP="00C178B8"/>
          <w:p w:rsidR="0007584C" w:rsidRDefault="0007584C" w:rsidP="00C178B8"/>
          <w:p w:rsidR="0007584C" w:rsidRPr="00DB724B" w:rsidRDefault="0007584C" w:rsidP="00C178B8">
            <w:r>
              <w:t>Plus 1 min. codziennie</w:t>
            </w:r>
          </w:p>
        </w:tc>
        <w:tc>
          <w:tcPr>
            <w:tcW w:w="1536" w:type="dxa"/>
          </w:tcPr>
          <w:p w:rsidR="00C11662" w:rsidRDefault="00DB724B" w:rsidP="00C178B8">
            <w:r>
              <w:t xml:space="preserve">5 </w:t>
            </w:r>
            <w:r w:rsidR="00C11662">
              <w:t xml:space="preserve"> min </w:t>
            </w:r>
          </w:p>
          <w:p w:rsidR="00DB724B" w:rsidRDefault="00DB724B" w:rsidP="00C178B8"/>
          <w:p w:rsidR="00DB724B" w:rsidRDefault="00DB724B" w:rsidP="00C178B8"/>
          <w:p w:rsidR="00DB724B" w:rsidRDefault="00DB724B" w:rsidP="00C178B8"/>
          <w:p w:rsidR="00C11662" w:rsidRDefault="0007584C" w:rsidP="0007584C">
            <w:r>
              <w:t>5 min.</w:t>
            </w:r>
          </w:p>
        </w:tc>
      </w:tr>
    </w:tbl>
    <w:p w:rsidR="0007584C" w:rsidRDefault="00C11662" w:rsidP="00355E14">
      <w:pPr>
        <w:spacing w:after="0" w:line="240" w:lineRule="auto"/>
      </w:pPr>
      <w:r>
        <w:t>I</w:t>
      </w:r>
      <w:r w:rsidR="002C02DB">
        <w:t>lość zabiegów na dobę-</w:t>
      </w:r>
      <w:r w:rsidR="0007584C">
        <w:t xml:space="preserve"> 2-3.</w:t>
      </w:r>
    </w:p>
    <w:p w:rsidR="002C02DB" w:rsidRDefault="002C02DB" w:rsidP="00355E14">
      <w:pPr>
        <w:spacing w:after="0" w:line="240" w:lineRule="auto"/>
      </w:pPr>
      <w:r>
        <w:t xml:space="preserve">Zabiegi przeprowadza się </w:t>
      </w:r>
      <w:r w:rsidR="0007584C">
        <w:t xml:space="preserve"> </w:t>
      </w:r>
      <w:r>
        <w:t>w pozycji leżącej na plecach.</w:t>
      </w:r>
    </w:p>
    <w:p w:rsidR="0007584C" w:rsidRDefault="00C11662" w:rsidP="0007584C">
      <w:pPr>
        <w:pStyle w:val="Standard"/>
        <w:jc w:val="both"/>
        <w:rPr>
          <w:sz w:val="22"/>
          <w:szCs w:val="22"/>
        </w:rPr>
      </w:pPr>
      <w:r>
        <w:t>Pod golenie zaleca się podłożyć poduszkę.  Podczas snu nogi powinny być uniesione ( na przykład, podłożyć zwinięty koc).</w:t>
      </w:r>
      <w:r w:rsidR="0007584C" w:rsidRPr="0007584C">
        <w:rPr>
          <w:sz w:val="22"/>
          <w:szCs w:val="22"/>
        </w:rPr>
        <w:t xml:space="preserve"> </w:t>
      </w:r>
    </w:p>
    <w:p w:rsidR="0007584C" w:rsidRDefault="0007584C" w:rsidP="0007584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Kuracja - 21 dni (później zabiegi przeprowadzane są 1-3 razy na tydzień).</w:t>
      </w:r>
    </w:p>
    <w:p w:rsidR="00C11662" w:rsidRDefault="0007584C" w:rsidP="00355E14">
      <w:pPr>
        <w:spacing w:after="0" w:line="240" w:lineRule="auto"/>
      </w:pPr>
      <w:r>
        <w:t>Powtórna kuracja realizowana jest w razie konieczności.</w:t>
      </w:r>
    </w:p>
    <w:p w:rsidR="00C11662" w:rsidRDefault="00C11662" w:rsidP="00355E14">
      <w:pPr>
        <w:spacing w:after="0" w:line="240" w:lineRule="auto"/>
      </w:pPr>
    </w:p>
    <w:p w:rsidR="00355E14" w:rsidRPr="00355E14" w:rsidRDefault="00355E14" w:rsidP="00355E14">
      <w:pPr>
        <w:spacing w:after="0" w:line="240" w:lineRule="auto"/>
      </w:pPr>
      <w:r>
        <w:t xml:space="preserve">Przez użyciem </w:t>
      </w:r>
      <w:r w:rsidR="002C02DB">
        <w:t xml:space="preserve"> należy zapoznać się z Instrukcję Użytkownika.</w:t>
      </w:r>
    </w:p>
    <w:sectPr w:rsidR="00355E14" w:rsidRPr="00355E14" w:rsidSect="006077B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107B"/>
    <w:multiLevelType w:val="hybridMultilevel"/>
    <w:tmpl w:val="C8F4D0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7"/>
    <w:rsid w:val="00026A55"/>
    <w:rsid w:val="000562D2"/>
    <w:rsid w:val="0007584C"/>
    <w:rsid w:val="000D3022"/>
    <w:rsid w:val="00225EAD"/>
    <w:rsid w:val="0027471F"/>
    <w:rsid w:val="002C02DB"/>
    <w:rsid w:val="00355E14"/>
    <w:rsid w:val="003A3D41"/>
    <w:rsid w:val="006077B0"/>
    <w:rsid w:val="00764687"/>
    <w:rsid w:val="007C56D4"/>
    <w:rsid w:val="007C618E"/>
    <w:rsid w:val="00801F1F"/>
    <w:rsid w:val="009032FA"/>
    <w:rsid w:val="00B7254A"/>
    <w:rsid w:val="00C11662"/>
    <w:rsid w:val="00C178B8"/>
    <w:rsid w:val="00C31B1F"/>
    <w:rsid w:val="00C375E8"/>
    <w:rsid w:val="00CC0C10"/>
    <w:rsid w:val="00CF7CF1"/>
    <w:rsid w:val="00DB724B"/>
    <w:rsid w:val="00DF5D15"/>
    <w:rsid w:val="00E52731"/>
    <w:rsid w:val="00EC433C"/>
    <w:rsid w:val="00ED4092"/>
    <w:rsid w:val="00F2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55E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77B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355E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C02DB"/>
  </w:style>
  <w:style w:type="paragraph" w:customStyle="1" w:styleId="Standard">
    <w:name w:val="Standard"/>
    <w:rsid w:val="000758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55E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77B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355E1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C02DB"/>
  </w:style>
  <w:style w:type="paragraph" w:customStyle="1" w:styleId="Standard">
    <w:name w:val="Standard"/>
    <w:rsid w:val="000758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Vitafon 2</dc:creator>
  <cp:lastModifiedBy>KAIA</cp:lastModifiedBy>
  <cp:revision>2</cp:revision>
  <cp:lastPrinted>2012-07-18T13:24:00Z</cp:lastPrinted>
  <dcterms:created xsi:type="dcterms:W3CDTF">2016-10-01T23:46:00Z</dcterms:created>
  <dcterms:modified xsi:type="dcterms:W3CDTF">2016-10-01T23:46:00Z</dcterms:modified>
</cp:coreProperties>
</file>